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2CC" w:rsidRPr="002F6DAC" w:rsidRDefault="004B42CC" w:rsidP="004B42CC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b w:val="0"/>
          <w:szCs w:val="28"/>
        </w:rPr>
      </w:pPr>
      <w:bookmarkStart w:id="0" w:name="_GoBack"/>
      <w:bookmarkEnd w:id="0"/>
      <w:r w:rsidRPr="002F6DAC">
        <w:rPr>
          <w:rFonts w:eastAsia="Calibri"/>
          <w:b w:val="0"/>
          <w:szCs w:val="28"/>
        </w:rPr>
        <w:t>67. Федеральная рабочая программа по учебному предмету «Родной (татарский) язык».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67.1. Федеральная рабочая программа по учебному предмету «Родной (татарский) язык» (предметная область «Родной язык и литературное чтение на родном языке») (далее соответственно – программа по родному (татарскому) языку, родной (татарский) язык, татарский язык) разработана </w:t>
      </w:r>
      <w:r w:rsidRPr="002F6DAC">
        <w:rPr>
          <w:rFonts w:ascii="Times New Roman" w:eastAsia="Times New Roman" w:hAnsi="Times New Roman"/>
          <w:sz w:val="28"/>
          <w:szCs w:val="28"/>
        </w:rPr>
        <w:t>для образовательных организаций с обучением на родном (татарском) языке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для 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обучающихся,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владеющих родным (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татарским</w:t>
      </w:r>
      <w:r w:rsidRPr="002F6DAC">
        <w:rPr>
          <w:rFonts w:ascii="Times New Roman" w:eastAsia="Times New Roman" w:hAnsi="Times New Roman"/>
          <w:sz w:val="28"/>
          <w:szCs w:val="28"/>
        </w:rPr>
        <w:t>) языком,</w:t>
      </w:r>
      <w:r w:rsidRPr="002F6DAC">
        <w:rPr>
          <w:rFonts w:ascii="Times New Roman" w:hAnsi="Times New Roman"/>
          <w:sz w:val="28"/>
          <w:szCs w:val="28"/>
        </w:rPr>
        <w:t xml:space="preserve"> и включает пояснительную записку, содержание обучения, планируемые результаты освоения программы по родному (татарскому) языку.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67.3. Содержание обучения раскрывает содержательные линии,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67.5. Пояснительная записка.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67.5.1. Программа по родному (</w:t>
      </w:r>
      <w:r w:rsidRPr="002F6DAC">
        <w:rPr>
          <w:rFonts w:ascii="Times New Roman" w:hAnsi="Times New Roman"/>
          <w:sz w:val="28"/>
          <w:szCs w:val="28"/>
          <w:lang w:val="tt-RU"/>
        </w:rPr>
        <w:t>татарскому</w:t>
      </w:r>
      <w:r w:rsidRPr="002F6DAC">
        <w:rPr>
          <w:rFonts w:ascii="Times New Roman" w:hAnsi="Times New Roman"/>
          <w:sz w:val="28"/>
          <w:szCs w:val="28"/>
        </w:rPr>
        <w:t>) языку разработана с целью оказания методической помощи учителю в создании рабочей программы по учебному предмету.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5.2. </w:t>
      </w:r>
      <w:r w:rsidRPr="002F6DAC">
        <w:rPr>
          <w:rFonts w:ascii="Times New Roman" w:hAnsi="Times New Roman"/>
          <w:sz w:val="28"/>
          <w:szCs w:val="28"/>
        </w:rPr>
        <w:t xml:space="preserve">В основе программы по родному (татарскому) языку лежит системно-деятельностный подход в соответствии с ФГОС НОО, ориентация на целевые приоритеты,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>рабочей</w:t>
      </w:r>
      <w:r w:rsidRPr="002F6DAC">
        <w:rPr>
          <w:rFonts w:ascii="Times New Roman" w:hAnsi="Times New Roman"/>
          <w:sz w:val="28"/>
          <w:szCs w:val="28"/>
        </w:rPr>
        <w:t xml:space="preserve"> программе воспитания.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67.5.</w:t>
      </w:r>
      <w:r w:rsidRPr="002F6DAC">
        <w:rPr>
          <w:rFonts w:ascii="Times New Roman" w:hAnsi="Times New Roman"/>
          <w:sz w:val="28"/>
          <w:szCs w:val="28"/>
          <w:lang w:val="tt-RU"/>
        </w:rPr>
        <w:t>3</w:t>
      </w:r>
      <w:r w:rsidRPr="002F6DAC">
        <w:rPr>
          <w:rFonts w:ascii="Times New Roman" w:hAnsi="Times New Roman"/>
          <w:sz w:val="28"/>
          <w:szCs w:val="28"/>
        </w:rPr>
        <w:t>. </w:t>
      </w: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к </w:t>
      </w: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–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учебными предметами, в частности с предметом «Литературное чтение на родном (татарском) языке».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t>5.4. У обучающегося последовательно формируются эмоционально-ценностное отношение к родному языку, интерес к его изучению, стремление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5.5. </w:t>
      </w:r>
      <w:r w:rsidRPr="002F6DAC">
        <w:rPr>
          <w:rFonts w:ascii="Times New Roman" w:hAnsi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5.6. 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Изучение родного (татарского) языка направлено на достижение следующих целей: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5.7.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обеспечение мотивации обучения родному (татарскому) языку;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овладение нормами татарского речевого этикета, в том числе и в ситуации межнационального общения;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</w:t>
      </w:r>
      <w:r w:rsidRPr="002F6DAC">
        <w:rPr>
          <w:rFonts w:ascii="Times New Roman" w:hAnsi="Times New Roman"/>
          <w:sz w:val="28"/>
          <w:szCs w:val="28"/>
        </w:rPr>
        <w:t>обучающихся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5.8. </w:t>
      </w:r>
      <w:r w:rsidRPr="002F6DAC">
        <w:rPr>
          <w:rFonts w:ascii="Times New Roman" w:eastAsia="Times New Roman" w:hAnsi="Times New Roman"/>
          <w:sz w:val="28"/>
          <w:szCs w:val="28"/>
        </w:rPr>
        <w:t>Общее число часов, рекомендованных для изучения родного (татарского) языка, – 387 часов: в 1 классе – 81 час (2 часа в неделю), во 2 классе – 102 часа (3 часа в неделю), в 3 классе – 102 часа (3 часа в неделю, 34 учебные недели), в 4 классе – 102 часа (3 часа в неделю).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 Содержание обучения в 1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hAnsi="Times New Roman"/>
          <w:sz w:val="28"/>
          <w:szCs w:val="28"/>
        </w:rPr>
        <w:t>67.6.1. Начальным этапом изучения родного (татарского) языка в 1 классе является учебный курс «Обучение грамоте»</w:t>
      </w:r>
      <w:r w:rsidRPr="002F6DAC">
        <w:rPr>
          <w:rFonts w:ascii="Times New Roman" w:hAnsi="Times New Roman"/>
          <w:sz w:val="28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 учебный курс «Обучение грамоте» рекомендуется отводить 45 часов (3 часа в неделю: 2 часа учебного предмета «Родной (татарский) язык» и 1 час учебного предмета «Литературное чтение на родном (татарском)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67.6.1.1. Развитие речи.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Понимание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аудиотекста</w:t>
      </w:r>
      <w:proofErr w:type="spellEnd"/>
      <w:r w:rsidRPr="002F6DAC">
        <w:rPr>
          <w:rFonts w:ascii="Times New Roman" w:hAnsi="Times New Roman"/>
          <w:sz w:val="28"/>
          <w:szCs w:val="28"/>
        </w:rPr>
        <w:t>, построенного на знакомом языковом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материале и при самостоятельном чтении вслух.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Чтение по слогам слов и предложений. Участие в диалоге.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67.6.1.2. </w:t>
      </w:r>
      <w:r w:rsidRPr="002F6DAC">
        <w:rPr>
          <w:rFonts w:ascii="Times New Roman" w:hAnsi="Times New Roman"/>
          <w:bCs/>
          <w:sz w:val="28"/>
          <w:szCs w:val="28"/>
        </w:rPr>
        <w:t>Фонетика</w:t>
      </w:r>
      <w:r w:rsidRPr="002F6DAC">
        <w:rPr>
          <w:rFonts w:ascii="Times New Roman" w:hAnsi="Times New Roman"/>
          <w:i/>
          <w:sz w:val="28"/>
          <w:szCs w:val="28"/>
        </w:rPr>
        <w:t xml:space="preserve">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Осознание единства звукового состава слова и его значения. Определение количества и последовательности звуков в слове. Сопоставление слов, </w:t>
      </w:r>
      <w:r w:rsidRPr="002F6DAC">
        <w:rPr>
          <w:rFonts w:ascii="Times New Roman" w:hAnsi="Times New Roman"/>
          <w:sz w:val="28"/>
          <w:szCs w:val="28"/>
        </w:rPr>
        <w:lastRenderedPageBreak/>
        <w:t>различающихся одним или несколькими звуками. Составление звуковых моделей слова. Различение гласных и согласных звуков, гласных – твёрдых и мягких; согласных – звонких и глухих.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Деление слов на слоги.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>-звуковой разбор слова.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67.6.1.3. </w:t>
      </w:r>
      <w:r w:rsidRPr="002F6DAC">
        <w:rPr>
          <w:rFonts w:ascii="Times New Roman" w:hAnsi="Times New Roman"/>
          <w:bCs/>
          <w:sz w:val="28"/>
          <w:szCs w:val="28"/>
        </w:rPr>
        <w:t>Графика</w:t>
      </w:r>
      <w:r w:rsidRPr="002F6DAC">
        <w:rPr>
          <w:rFonts w:ascii="Times New Roman" w:hAnsi="Times New Roman"/>
          <w:bCs/>
          <w:i/>
          <w:sz w:val="28"/>
          <w:szCs w:val="28"/>
        </w:rPr>
        <w:t>.</w:t>
      </w:r>
      <w:r w:rsidRPr="002F6DAC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2F6DAC">
        <w:rPr>
          <w:rFonts w:ascii="Times New Roman" w:hAnsi="Times New Roman"/>
          <w:sz w:val="28"/>
          <w:szCs w:val="28"/>
        </w:rPr>
        <w:t>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67.6.1.4. </w:t>
      </w:r>
      <w:r w:rsidRPr="002F6DAC">
        <w:rPr>
          <w:rFonts w:ascii="Times New Roman" w:hAnsi="Times New Roman"/>
          <w:bCs/>
          <w:sz w:val="28"/>
          <w:szCs w:val="28"/>
        </w:rPr>
        <w:t>Чтение.</w:t>
      </w:r>
      <w:r w:rsidRPr="002F6D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Гигиенические требования при чтении. Правильное, осознанное, достаточно беглое и выразительное чтение текстов на татарском языке про себя и вслух. Правильное чтение рукописных предложений.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67.6.1.5. </w:t>
      </w:r>
      <w:r w:rsidRPr="002F6DAC">
        <w:rPr>
          <w:rFonts w:ascii="Times New Roman" w:hAnsi="Times New Roman"/>
          <w:bCs/>
          <w:sz w:val="28"/>
          <w:szCs w:val="28"/>
        </w:rPr>
        <w:t>Письмо.</w:t>
      </w:r>
      <w:r w:rsidRPr="002F6D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Гигиенические требования при письме. Умение отличать буквы от знаков транскрипции. Списывание текста, восстановление пропущенного слова в соответствии с решаемой учебной задачей. Запись предложений после предварительного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-звукового разбора каждого слова. Запись слов и предложений по памяти.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67.6.1.6. Орфография и пунктуация.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Прописная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67.6.2. </w:t>
      </w:r>
      <w:r w:rsidRPr="002F6DAC">
        <w:rPr>
          <w:rFonts w:ascii="Times New Roman" w:eastAsia="Times New Roman" w:hAnsi="Times New Roman"/>
          <w:sz w:val="28"/>
          <w:szCs w:val="28"/>
        </w:rPr>
        <w:t>Систематический курс.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6.2.1. Общие сведения о языке.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как основное средство человеческого общения. Речь. Устная речь и письменная речь.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6.2.2. Фонетика.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Гласные и согласные звуки татарского языка. Специфичные звуки татарского языка [ә], [ө], [ү], [w], [ғ], [қ], [җ], [ң], [һ]. Твёрдые и мягкие гласные звуки. Звонкие и глухие согласные звуки. Парные согласные звуки. Звуковое значение букв е, ё, ю,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я. Буквы ь и ъ.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Татарский алфавит: правильное название букв, их последовательность.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Интонация. Ударение.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Слог. Количество слогов в слове. Ударный слог.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6.2.3. Графика.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 и буква. Различение звуков и букв. Правописание специфичных согласных звуков [ғ], [қ]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>[w].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6.2.4. Орфоэпия.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Произношение звуков и сочетаний звуков, ударение в словах в соответствии с нормами современного татарского литературного языка.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6.2.5. Лексика.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tt-RU"/>
        </w:rPr>
        <w:t>Слово как едини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ца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языка.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6.2.6. Морфология.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Слова, отвечающие на вопросы «кем?» («кто?»)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(«какой?»),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 Особенности присоединения аффиксов в татарском языке.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6.2.7. Синтаксис.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Предложение как единица языка (ознакомление). Текст.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8</w:t>
      </w:r>
      <w:r w:rsidRPr="002F6DAC">
        <w:rPr>
          <w:rFonts w:ascii="Times New Roman" w:eastAsia="Times New Roman" w:hAnsi="Times New Roman"/>
          <w:sz w:val="28"/>
          <w:szCs w:val="28"/>
        </w:rPr>
        <w:t>. Орфография и пунктуация.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Перенос слов из строки в строку. Правописание слов с гласными о и ө.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Знаки препинания в конце предложения: точка, вопросительный и восклицательный знаки.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9</w:t>
      </w:r>
      <w:r w:rsidRPr="002F6DAC">
        <w:rPr>
          <w:rFonts w:ascii="Times New Roman" w:eastAsia="Times New Roman" w:hAnsi="Times New Roman"/>
          <w:sz w:val="28"/>
          <w:szCs w:val="28"/>
        </w:rPr>
        <w:t>. Развитие речи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67.7. Содержание обучения во 2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67.7.1. 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67.7.1.1. Фонетика, орфоэпия, графика.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2C1F3A4E" wp14:editId="450C81BA">
                <wp:simplePos x="0" y="0"/>
                <wp:positionH relativeFrom="column">
                  <wp:posOffset>5988050</wp:posOffset>
                </wp:positionH>
                <wp:positionV relativeFrom="paragraph">
                  <wp:posOffset>362584</wp:posOffset>
                </wp:positionV>
                <wp:extent cx="51435" cy="0"/>
                <wp:effectExtent l="0" t="0" r="0" b="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4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34B826" id="Прямая соединительная линия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F6DAC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BD989AD" wp14:editId="338361CE">
                <wp:simplePos x="0" y="0"/>
                <wp:positionH relativeFrom="column">
                  <wp:posOffset>6316980</wp:posOffset>
                </wp:positionH>
                <wp:positionV relativeFrom="paragraph">
                  <wp:posOffset>362584</wp:posOffset>
                </wp:positionV>
                <wp:extent cx="36195" cy="0"/>
                <wp:effectExtent l="0" t="0" r="0" b="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65A7C6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F6DAC">
        <w:rPr>
          <w:rFonts w:ascii="Times New Roman" w:hAnsi="Times New Roman"/>
          <w:sz w:val="28"/>
          <w:szCs w:val="28"/>
        </w:rPr>
        <w:t xml:space="preserve">Различение звуков и букв. Система гласных звуков татарского языка: специфичные гласные звуки; твёрдые и мягкие гласные звуки; звуки [ō], [ы], [э], которые употребляются только в русских заимствованиях.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Согласные звуки в татарском языке: специфичные согласные звуки [w], [ғ], [қ], [җ], [ң], [һ].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Краткая характеристика гласных и согласных звуков: гласный – согласный; гласный – твёрдый – мягкий; согласный звонкий – глухой, парный – непарный. Группирование звуков по заданным критериям.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Умение работать с толковым словарем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правильного ударения в словах.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Записывание слов в алфавитном порядке.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Применение изученных правил правописания.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67.7.1.2. Лексика.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Слово, лексическое значение слова. Синонимы. Антонимы. Выявление в тексте случаев употребления элементарных синонимов и антонимов. Осознание значения синонимов и антонимов в тексте и разговорной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67.7.1.3.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Присоединение аффиксов к существительным и глаголам.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67.7.1.4. Морфология.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Самостоятельные части речи. Имя существительное: общее значение, вопросы «кем?» («кто?»), «н</w:t>
      </w:r>
      <w:r w:rsidRPr="002F6DAC">
        <w:rPr>
          <w:rFonts w:ascii="Times New Roman" w:hAnsi="Times New Roman"/>
          <w:sz w:val="28"/>
          <w:szCs w:val="28"/>
          <w:lang w:val="tt-RU"/>
        </w:rPr>
        <w:t>әрсә</w:t>
      </w:r>
      <w:r w:rsidRPr="002F6DAC">
        <w:rPr>
          <w:rFonts w:ascii="Times New Roman" w:hAnsi="Times New Roman"/>
          <w:sz w:val="28"/>
          <w:szCs w:val="28"/>
        </w:rPr>
        <w:t xml:space="preserve">?» («что?»),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употребление в речи. </w:t>
      </w:r>
      <w:r w:rsidRPr="002F6DAC">
        <w:rPr>
          <w:rFonts w:ascii="Times New Roman" w:hAnsi="Times New Roman"/>
          <w:sz w:val="28"/>
          <w:szCs w:val="28"/>
        </w:rPr>
        <w:t>Имена собственные и нарицательные, категория числа существительных, употребление в речи существительных, имеющих в русском языке лишь форму множественного числа.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прилагательное: общее значение, вопрос «</w:t>
      </w:r>
      <w:r w:rsidRPr="002F6DAC">
        <w:rPr>
          <w:rFonts w:ascii="Times New Roman" w:hAnsi="Times New Roman"/>
          <w:sz w:val="28"/>
          <w:szCs w:val="28"/>
          <w:lang w:val="tt-RU"/>
        </w:rPr>
        <w:t>нинди</w:t>
      </w:r>
      <w:r w:rsidRPr="002F6DAC">
        <w:rPr>
          <w:rFonts w:ascii="Times New Roman" w:hAnsi="Times New Roman"/>
          <w:sz w:val="28"/>
          <w:szCs w:val="28"/>
        </w:rPr>
        <w:t>?» («какой?»),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употребление в речи</w:t>
      </w:r>
      <w:r w:rsidRPr="002F6DAC">
        <w:rPr>
          <w:rFonts w:ascii="Times New Roman" w:hAnsi="Times New Roman"/>
          <w:sz w:val="28"/>
          <w:szCs w:val="28"/>
        </w:rPr>
        <w:t xml:space="preserve">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Глагол: общее значение, вопрос «</w:t>
      </w:r>
      <w:r w:rsidRPr="002F6DAC">
        <w:rPr>
          <w:rFonts w:ascii="Times New Roman" w:hAnsi="Times New Roman"/>
          <w:sz w:val="28"/>
          <w:szCs w:val="28"/>
          <w:lang w:val="tt-RU"/>
        </w:rPr>
        <w:t>нишли</w:t>
      </w:r>
      <w:r w:rsidRPr="002F6DAC">
        <w:rPr>
          <w:rFonts w:ascii="Times New Roman" w:hAnsi="Times New Roman"/>
          <w:sz w:val="28"/>
          <w:szCs w:val="28"/>
        </w:rPr>
        <w:t>?» («что делает?»),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употребление в речи, грамматические признаки – время, лицо, число, </w:t>
      </w:r>
      <w:r w:rsidRPr="002F6DAC">
        <w:rPr>
          <w:rFonts w:ascii="Times New Roman" w:hAnsi="Times New Roman"/>
          <w:sz w:val="28"/>
          <w:szCs w:val="28"/>
        </w:rPr>
        <w:t>настоящее время глагола изъявительного наклонения</w:t>
      </w:r>
      <w:r w:rsidRPr="002F6DAC">
        <w:rPr>
          <w:rFonts w:ascii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спряжение глаголов в настоящем времени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67.7.1.5. Синтаксис.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Слово и предложение. Определение границы предложений в деформированном тексте. Составление предложения из заданных форм слов.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предложений по цели высказывания. Различение интонационных и смысловых особенностей повествовательных, побудительных, вопросительных, предложений.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67.7.1.6. Орфография и пунктуация.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Прописная буква в начале предложения и в именах собственных. </w:t>
      </w:r>
      <w:r w:rsidRPr="002F6DAC">
        <w:rPr>
          <w:rFonts w:ascii="Times New Roman" w:hAnsi="Times New Roman"/>
          <w:sz w:val="28"/>
          <w:szCs w:val="28"/>
        </w:rPr>
        <w:t>Оформление предложения при письме, выбирая необходимые знаки препинания на конце предложения.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Перенос слов со строки на строку.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67.7.2. 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Участ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ие</w:t>
      </w:r>
      <w:r w:rsidRPr="002F6DAC">
        <w:rPr>
          <w:rFonts w:ascii="Times New Roman" w:hAnsi="Times New Roman"/>
          <w:sz w:val="28"/>
          <w:szCs w:val="28"/>
        </w:rPr>
        <w:t xml:space="preserve"> в диалогах-расспросах.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Работа с рисунками по содержанию текста.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Соблюд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ение</w:t>
      </w:r>
      <w:r w:rsidRPr="002F6DAC">
        <w:rPr>
          <w:rFonts w:ascii="Times New Roman" w:hAnsi="Times New Roman"/>
          <w:sz w:val="28"/>
          <w:szCs w:val="28"/>
        </w:rPr>
        <w:t xml:space="preserve"> норм татарского литературного языка в собственной речи и </w:t>
      </w:r>
      <w:proofErr w:type="spellStart"/>
      <w:r w:rsidRPr="002F6DAC">
        <w:rPr>
          <w:rFonts w:ascii="Times New Roman" w:hAnsi="Times New Roman"/>
          <w:sz w:val="28"/>
          <w:szCs w:val="28"/>
        </w:rPr>
        <w:t>оценива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ние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соблюдени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</w:t>
      </w:r>
      <w:r w:rsidRPr="002F6DAC">
        <w:rPr>
          <w:rFonts w:ascii="Times New Roman" w:hAnsi="Times New Roman"/>
          <w:sz w:val="28"/>
          <w:szCs w:val="28"/>
        </w:rPr>
        <w:t xml:space="preserve"> этих норм в речи собеседников.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</w:t>
      </w:r>
      <w:r w:rsidRPr="002F6DAC">
        <w:rPr>
          <w:rFonts w:ascii="Times New Roman" w:hAnsi="Times New Roman"/>
          <w:sz w:val="28"/>
          <w:szCs w:val="28"/>
          <w:lang w:val="tt-RU"/>
        </w:rPr>
        <w:t>оставление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предложени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й</w:t>
      </w:r>
      <w:r w:rsidRPr="002F6DAC">
        <w:rPr>
          <w:rFonts w:ascii="Times New Roman" w:hAnsi="Times New Roman"/>
          <w:sz w:val="28"/>
          <w:szCs w:val="28"/>
        </w:rPr>
        <w:t xml:space="preserve"> для решения определённой речевой задачи (для ответа на заданный вопрос, для выражения собственного мнения).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Составл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ение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небольшо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го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описани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</w:t>
      </w:r>
      <w:r w:rsidRPr="002F6DAC">
        <w:rPr>
          <w:rFonts w:ascii="Times New Roman" w:hAnsi="Times New Roman"/>
          <w:sz w:val="28"/>
          <w:szCs w:val="28"/>
        </w:rPr>
        <w:t xml:space="preserve"> повествовательного характера по серии сюжетных картинок. </w:t>
      </w:r>
      <w:proofErr w:type="spellStart"/>
      <w:r w:rsidRPr="002F6DAC">
        <w:rPr>
          <w:rFonts w:ascii="Times New Roman" w:hAnsi="Times New Roman"/>
          <w:sz w:val="28"/>
          <w:szCs w:val="28"/>
        </w:rPr>
        <w:t>Воспри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ятие</w:t>
      </w:r>
      <w:r w:rsidRPr="002F6DAC">
        <w:rPr>
          <w:rFonts w:ascii="Times New Roman" w:hAnsi="Times New Roman"/>
          <w:sz w:val="28"/>
          <w:szCs w:val="28"/>
        </w:rPr>
        <w:t xml:space="preserve">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 xml:space="preserve">. Пересказ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прослушанн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ого</w:t>
      </w:r>
      <w:r w:rsidRPr="002F6DAC">
        <w:rPr>
          <w:rFonts w:ascii="Times New Roman" w:hAnsi="Times New Roman"/>
          <w:sz w:val="28"/>
          <w:szCs w:val="28"/>
        </w:rPr>
        <w:t xml:space="preserve"> текст</w:t>
      </w:r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Pr="002F6DAC">
        <w:rPr>
          <w:rFonts w:ascii="Times New Roman" w:hAnsi="Times New Roman"/>
          <w:sz w:val="28"/>
          <w:szCs w:val="28"/>
        </w:rPr>
        <w:t>писыва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ние</w:t>
      </w:r>
      <w:r w:rsidRPr="002F6DAC">
        <w:rPr>
          <w:rFonts w:ascii="Times New Roman" w:hAnsi="Times New Roman"/>
          <w:sz w:val="28"/>
          <w:szCs w:val="28"/>
        </w:rPr>
        <w:t xml:space="preserve"> (без пропусков и искажений букв) слов 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предложени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й</w:t>
      </w:r>
      <w:r w:rsidRPr="002F6DAC">
        <w:rPr>
          <w:rFonts w:ascii="Times New Roman" w:hAnsi="Times New Roman"/>
          <w:sz w:val="28"/>
          <w:szCs w:val="28"/>
        </w:rPr>
        <w:t>, текст</w:t>
      </w:r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 xml:space="preserve"> объёмом не более </w:t>
      </w:r>
      <w:r w:rsidRPr="002F6DAC">
        <w:rPr>
          <w:rFonts w:ascii="Times New Roman" w:hAnsi="Times New Roman"/>
          <w:sz w:val="28"/>
          <w:szCs w:val="28"/>
          <w:lang w:val="tt-RU"/>
        </w:rPr>
        <w:t>15</w:t>
      </w:r>
      <w:r w:rsidRPr="002F6DAC">
        <w:rPr>
          <w:rFonts w:ascii="Times New Roman" w:hAnsi="Times New Roman"/>
          <w:sz w:val="28"/>
          <w:szCs w:val="28"/>
        </w:rPr>
        <w:t xml:space="preserve"> слов.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67.8. Содержание обучения в 3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67.8.1. 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8.1.1. Фонетика, орфоэпия, графика.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Различение звука и буквы: буква как знак звука.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алфавита при работе со словарями, справочниками. Правописание и чтение слов с буквами ъ и ь. </w:t>
      </w:r>
      <w:r w:rsidRPr="002F6DAC">
        <w:rPr>
          <w:rFonts w:ascii="Times New Roman" w:hAnsi="Times New Roman"/>
          <w:sz w:val="28"/>
          <w:szCs w:val="28"/>
          <w:lang w:val="be-BY"/>
        </w:rPr>
        <w:t>Деление слов на слоги.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8.1.2. Лексика.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Особенности слова как единицы лексического уровня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Употребление в речи синонимов, антонимов, омонимов. Подбор синонимов и антонимов к словам разных частей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Работа с пословицами, поговорками, скороговорками.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8.1.3. Состав слова (морфемика).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Способы словообразования в татарском языке. Определение сложных и парных слов.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Выделение корня слова (простые случаи). Различение однокоренных слов и форм одного и того же слова. Словообразующие аффиксы.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8.1.4. Морфология.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Сложные имена существительные.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Местоимения. Личные местоимения 1, 2, 3 лица единственного и множественного числа. Склонение личных местоимений по падежам.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личных местоимений для устранения повторов в тексте.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r w:rsidRPr="002F6DAC">
        <w:rPr>
          <w:rFonts w:ascii="Times New Roman" w:hAnsi="Times New Roman"/>
          <w:bCs/>
          <w:sz w:val="28"/>
          <w:szCs w:val="28"/>
        </w:rPr>
        <w:t xml:space="preserve">Употребление </w:t>
      </w:r>
      <w:r w:rsidRPr="002F6DAC">
        <w:rPr>
          <w:rFonts w:ascii="Times New Roman" w:hAnsi="Times New Roman"/>
          <w:sz w:val="28"/>
          <w:szCs w:val="28"/>
        </w:rPr>
        <w:t xml:space="preserve">имён </w:t>
      </w:r>
      <w:r w:rsidRPr="002F6DAC">
        <w:rPr>
          <w:rFonts w:ascii="Times New Roman" w:hAnsi="Times New Roman"/>
          <w:bCs/>
          <w:sz w:val="28"/>
          <w:szCs w:val="28"/>
        </w:rPr>
        <w:t>существительных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 глаголами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 3 ли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ца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единственного и множественного чисел.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Сравнительная степень имён прилагательных.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8.1.5. Синтаксис.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Главные члены предложения: подлежащее и сказуемое. Однородные подлежащие. Составление предложений с однородными подлежащими</w:t>
      </w:r>
      <w:r w:rsidRPr="002F6DAC">
        <w:rPr>
          <w:rFonts w:ascii="Times New Roman" w:hAnsi="Times New Roman"/>
          <w:sz w:val="28"/>
          <w:szCs w:val="28"/>
          <w:lang w:val="tt-RU"/>
        </w:rPr>
        <w:t>и сказуемыми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8.1.6. Орфография и пунктуа</w:t>
      </w:r>
      <w:proofErr w:type="spellStart"/>
      <w:r w:rsidRPr="002F6DAC">
        <w:rPr>
          <w:rFonts w:ascii="Times New Roman" w:hAnsi="Times New Roman"/>
          <w:sz w:val="28"/>
          <w:szCs w:val="28"/>
        </w:rPr>
        <w:t>ция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Нахождение и исправление орфографических и пунктуационных ошибок по изученным правилам.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67.8.2. 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Составление устного диалогического и монологического высказывания (на заданную тему, по наблюдениям).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Составление небольших письменных текстов.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плана текста. Пересказ текста по плану. Написание текста по заданному плану. Корректирование текстов с нарушенным порядком предложений.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Соблюдение норм речевого этикета в ситуациях учебного и бытового общения.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 Содержание обучения в 4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 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67.9.1.1. Фонетика и графика.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Специфичные звуки татарского языка. Закон сингармонизма в татарском языке. Виды сингармонизма: губная и нёбная гармония. </w:t>
      </w:r>
      <w:proofErr w:type="gramStart"/>
      <w:r w:rsidRPr="002F6DAC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разбор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67.9.1.2. Орфоэпия.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не сохраняется в собственных и заимствованных словах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67.9.1.3. Лексика.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Исконные слова в татарском языке.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Русские и арабско-персидские заимствования в татарском языке.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Однозначные и многозначные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Прямое и переносное значение слова. Выявление в художественном тексте слов, употребленных в переносном значении.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в речи синонимов, антонимов, омонимов.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значения слова по тексту или уточнение значения с помощью толкового словаря.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67.9.1.4.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Морфемный состав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Порядок присоединения аффиксов в татарском языке. Словообразующие и формообразующие аффиксы. Разбор слова по составу.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67.9.1.5. Морфология.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Имя существительное. Повторение грамматических категорий имён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существительных (число, падеж).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Значение 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Местоимение. Личные местоимения (повторение). Склонение личных местоимений по падежам. Использование личных местоимений в речи для устранения повторов.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Указательные и вопросительные местоимения.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Количественные и порядковые числительные.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Глагол. Форма повелительного наклонения глагола.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Основа глагола.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Определение категории времени глагола изъявительного наклонения: настоящее, прошедшее (определённое) и будущее (определённое).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Отрицательный аспект глаголов настоящего, прошедшего и будущего времени.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  <w:r w:rsidRPr="002F6DAC">
        <w:rPr>
          <w:rFonts w:ascii="Times New Roman" w:hAnsi="Times New Roman"/>
          <w:sz w:val="28"/>
          <w:szCs w:val="28"/>
        </w:rPr>
        <w:t>Употребление глаголов в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67.9.1.6. Синтаксис.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Слово, словосочетание и предложение (осознание их сходства и различия).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Предложения по цели высказывания: повествовательные, вопросительные и побудительные.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67.9.1.7. Орфография и пунктуация.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Повторение правил правописания, изученных в 1–3 классах.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67.9.2. 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Описание картины в определённой последовательности.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Изложение (подробный устный и письменный пересказ текста).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Сочинение как вид письменной работы.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 Планируемые результаты освоения программы по родному (татарскому) языку на уровне начального общего образования.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67.10.1. 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через изучение родного (татарского) языка, являющегося частью истории и культуры страны;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уважение к своему и другим народам России;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первоначальные представления о человеке как члене общества, о </w:t>
      </w:r>
      <w:proofErr w:type="spellStart"/>
      <w:r w:rsidRPr="002F6DAC">
        <w:rPr>
          <w:rFonts w:ascii="Times New Roman" w:hAnsi="Times New Roman"/>
          <w:sz w:val="28"/>
          <w:szCs w:val="28"/>
        </w:rPr>
        <w:t>правахи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д</w:t>
      </w:r>
      <w:r w:rsidRPr="002F6DAC">
        <w:rPr>
          <w:rFonts w:ascii="Times New Roman" w:hAnsi="Times New Roman"/>
          <w:sz w:val="28"/>
          <w:szCs w:val="28"/>
        </w:rPr>
        <w:t>уховно-нравственного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чувств);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эстетического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других народов;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ф</w:t>
      </w:r>
      <w:r w:rsidRPr="002F6DAC">
        <w:rPr>
          <w:rFonts w:ascii="Times New Roman" w:hAnsi="Times New Roman"/>
          <w:sz w:val="28"/>
          <w:szCs w:val="28"/>
        </w:rPr>
        <w:t>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5) трудового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</w:t>
      </w:r>
      <w:r w:rsidRPr="002F6DAC">
        <w:rPr>
          <w:rFonts w:ascii="Times New Roman" w:hAnsi="Times New Roman"/>
          <w:sz w:val="28"/>
          <w:szCs w:val="28"/>
        </w:rPr>
        <w:t>кологического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над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ценности</w:t>
      </w:r>
      <w:r w:rsidRPr="002F6DAC">
        <w:rPr>
          <w:rFonts w:ascii="Times New Roman" w:hAnsi="Times New Roman"/>
          <w:sz w:val="28"/>
          <w:szCs w:val="28"/>
        </w:rPr>
        <w:t xml:space="preserve"> научного познания: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родного (татарского) языка).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67.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10.2. В</w:t>
      </w:r>
      <w:r w:rsidRPr="002F6DAC">
        <w:rPr>
          <w:rFonts w:ascii="Times New Roman" w:hAnsi="Times New Roman"/>
          <w:sz w:val="28"/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67.10.2.1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устанавливать причинно-следственные связи в ситуациях </w:t>
      </w:r>
      <w:proofErr w:type="spellStart"/>
      <w:r w:rsidRPr="002F6DAC">
        <w:rPr>
          <w:rFonts w:ascii="Times New Roman" w:hAnsi="Times New Roman"/>
          <w:sz w:val="28"/>
          <w:szCs w:val="28"/>
        </w:rPr>
        <w:t>наблюденияза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языковым материалом, делать выводы.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аналогичных или сходных ситуациях.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3. У обучающегося</w:t>
      </w:r>
      <w:r w:rsidRPr="002F6DAC">
        <w:rPr>
          <w:rFonts w:ascii="Times New Roman" w:hAnsi="Times New Roman"/>
          <w:sz w:val="28"/>
          <w:szCs w:val="28"/>
        </w:rPr>
        <w:t xml:space="preserve"> будут сформированы умения работать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4. 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умения 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целями и условиями общения в знакомой среде;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корректно и аргументированно высказывать свое мнение;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строить речевое высказывание в соответствии с поставленной задачей;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подготавливать небольшие публичные выступления;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67.10.2.5. У обучающегося будут сформированы умения самоорганизации как части регулятивных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67.10.2.6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орфографических ошибок.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67.10.2.7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результат совместной работы);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67.10.3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П</w:t>
      </w:r>
      <w:r w:rsidRPr="002F6DAC">
        <w:rPr>
          <w:rFonts w:ascii="Times New Roman" w:hAnsi="Times New Roman"/>
          <w:sz w:val="28"/>
          <w:szCs w:val="28"/>
        </w:rPr>
        <w:t xml:space="preserve">редметные результаты изучения родного (татарского) языка. К концу </w:t>
      </w:r>
      <w:r w:rsidRPr="002F6DAC">
        <w:rPr>
          <w:rFonts w:ascii="Times New Roman" w:hAnsi="Times New Roman"/>
          <w:sz w:val="28"/>
          <w:szCs w:val="28"/>
        </w:rPr>
        <w:lastRenderedPageBreak/>
        <w:t>обучения в 1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прочитанный текст;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воспринимать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построенный на знакомом языковом материале;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вести элементарный диалог, расспрашивая собеседника, отвечая на его вопросы;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рассказывать о себе, друзьях;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целыми словами со скоростью, соответствующей индивидуальному темпу ребенка;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владеть начертанием письменных прописных и строчных букв;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разборчиво буквы, буквосочетания, слоги, слова, предложения с соблюдением гигиенических норм;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осознавать единство звукового состава слова и его значения;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количество и последовательность звуков в слове;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</w:t>
      </w:r>
      <w:r w:rsidRPr="002F6DAC">
        <w:rPr>
          <w:rFonts w:ascii="Times New Roman" w:hAnsi="Times New Roman"/>
          <w:bCs/>
          <w:sz w:val="28"/>
          <w:szCs w:val="28"/>
        </w:rPr>
        <w:t>азличать звуки и буквы: буква как знак звука;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проводить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>-звуковой разбор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вырабатывать связное и ритмичное написание букв;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 и согласные звуки, гласные – твёрдые и мягкие, согласные – звонкие и глухие;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правильно читать специфичные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гласные </w:t>
      </w:r>
      <w:r w:rsidRPr="002F6DAC">
        <w:rPr>
          <w:rFonts w:ascii="Times New Roman" w:hAnsi="Times New Roman"/>
          <w:sz w:val="28"/>
          <w:szCs w:val="28"/>
        </w:rPr>
        <w:t>звуки татарского языка [</w:t>
      </w:r>
      <w:r w:rsidRPr="002F6DAC">
        <w:rPr>
          <w:rFonts w:ascii="Times New Roman" w:hAnsi="Times New Roman"/>
          <w:sz w:val="28"/>
          <w:szCs w:val="28"/>
          <w:lang w:val="tt-RU"/>
        </w:rPr>
        <w:t>ә</w:t>
      </w:r>
      <w:r w:rsidRPr="002F6DAC">
        <w:rPr>
          <w:rFonts w:ascii="Times New Roman" w:hAnsi="Times New Roman"/>
          <w:sz w:val="28"/>
          <w:szCs w:val="28"/>
        </w:rPr>
        <w:t>], [</w:t>
      </w:r>
      <w:r w:rsidRPr="002F6DAC">
        <w:rPr>
          <w:rFonts w:ascii="Times New Roman" w:hAnsi="Times New Roman"/>
          <w:sz w:val="28"/>
          <w:szCs w:val="28"/>
          <w:lang w:val="tt-RU"/>
        </w:rPr>
        <w:t>ө</w:t>
      </w:r>
      <w:r w:rsidRPr="002F6DAC">
        <w:rPr>
          <w:rFonts w:ascii="Times New Roman" w:hAnsi="Times New Roman"/>
          <w:sz w:val="28"/>
          <w:szCs w:val="28"/>
        </w:rPr>
        <w:t>], [</w:t>
      </w:r>
      <w:r w:rsidRPr="002F6DAC">
        <w:rPr>
          <w:rFonts w:ascii="Times New Roman" w:hAnsi="Times New Roman"/>
          <w:sz w:val="28"/>
          <w:szCs w:val="28"/>
          <w:lang w:val="tt-RU"/>
        </w:rPr>
        <w:t>ү</w:t>
      </w:r>
      <w:r w:rsidRPr="002F6DAC">
        <w:rPr>
          <w:rFonts w:ascii="Times New Roman" w:hAnsi="Times New Roman"/>
          <w:sz w:val="28"/>
          <w:szCs w:val="28"/>
        </w:rPr>
        <w:t>]</w:t>
      </w:r>
      <w:r w:rsidRPr="002F6DAC">
        <w:rPr>
          <w:rFonts w:ascii="Times New Roman" w:hAnsi="Times New Roman"/>
          <w:sz w:val="28"/>
          <w:szCs w:val="28"/>
          <w:lang w:val="tt-RU"/>
        </w:rPr>
        <w:t>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правильно читать специфичные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согласные </w:t>
      </w:r>
      <w:r w:rsidRPr="002F6DAC">
        <w:rPr>
          <w:rFonts w:ascii="Times New Roman" w:hAnsi="Times New Roman"/>
          <w:sz w:val="28"/>
          <w:szCs w:val="28"/>
        </w:rPr>
        <w:t>звуки татарского языка [w], [ғ], [қ], [җ], [ң], [һ];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употреблять при письме буквы, обозначающие специфичные звуки татарского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определять функции букв е, ё, ю, 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функции букв, не обозначающих звуки (ъ, ь);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выделять в слове ударный слог и определять количество слогов;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правильно называть буквы татарского алфавита, их последовательность;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сопоставлять слова, различающиеся одним или несколькими звуками;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слово и предложение;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при письме разделительный ъ и ь;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предложения из заданных форм слов;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прописные буквы в начале предложения и в именах собственных;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оформлять предложение при письме, выбирать знак конца предложения в соответствии со смыслом и интонацией предложения;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функции небуквенных графических средств: пробела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между словами, знака переноса;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(без пропусков и искажений букв) слова и предложения, текст объёмом не более 10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слова, предложения из 3 слов, тексты объёмом не более 10 слов;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особенности присоединения аффиксов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собственные имена существительные;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имена существительные одушевлённые и неодушевлённые по вопросам «кем?» («кто?») и «</w:t>
      </w:r>
      <w:r w:rsidRPr="002F6DAC">
        <w:rPr>
          <w:rFonts w:ascii="Times New Roman" w:hAnsi="Times New Roman"/>
          <w:sz w:val="28"/>
          <w:szCs w:val="28"/>
          <w:lang w:val="tt-RU"/>
        </w:rPr>
        <w:t>нәрсә?</w:t>
      </w:r>
      <w:r w:rsidRPr="002F6DAC">
        <w:rPr>
          <w:rFonts w:ascii="Times New Roman" w:hAnsi="Times New Roman"/>
          <w:sz w:val="28"/>
          <w:szCs w:val="28"/>
        </w:rPr>
        <w:t>» («что?»);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значение слова по тексту;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интонацию предложения;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место в предложении слова, отвечающего на вопрос «</w:t>
      </w:r>
      <w:proofErr w:type="spellStart"/>
      <w:r w:rsidRPr="002F6DAC">
        <w:rPr>
          <w:rFonts w:ascii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делает?»);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высказывание, соблюдая орфоэпические и интонационные нормы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67.10.4. Предметные результаты изучения родного (татарского) языка. К концу </w:t>
      </w:r>
      <w:r w:rsidRPr="002F6DAC">
        <w:rPr>
          <w:rFonts w:ascii="Times New Roman" w:hAnsi="Times New Roman"/>
          <w:sz w:val="28"/>
          <w:szCs w:val="28"/>
        </w:rPr>
        <w:lastRenderedPageBreak/>
        <w:t>обучения во 2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участвовать в диалогах-расспросах;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рассказывать о себе, друзьях, любимых животных, каникулах;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участвовать в беседе по содержанию текста;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пересказывать прослушанный текст;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на слух речь учителя и других обучающихся;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выразительно читать текст вслух, соблюдая интонацию;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писать изложение;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гласные и согласные звуки; правильно произносить их;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группировать звуки по заданным критериям;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специфичные звуки татарского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в тексте случаи употребления синонимов и антонимов;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уточнять значение слова с помощью толкового словаря;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самостоятельные части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имена существительные, определять их роль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образовывать множественное число имён существительных;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употреблять в речи имена существительные во множественном числе;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выделять имена собственные и нарицательные;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имена прилагательные, определять их роль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глаголы, определять их роль в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нормы татарского литературного языка в собственной речи и оценивать соблюдение этих норм в речи собеседников;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различать образцы диалогической и монологической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владеть нормами татарского речевого этикета.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67.10.5. Предметные результаты изучения родного (татарского) языка. К концу обучения в 3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строить устное диалогическое и монологическое высказывания 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разыгрывать готовые диалоги на изученные темы;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создавать небольшие устные и письменные тексты (5–10 предложений);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рассматривать и описывать картину в определённой последовательности;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в тексте нужную информацию;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списывать правильно слова, предложения, текст объёмом не более 20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составлять текст из разрозненных предложений, частей текста;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использовать алфавит для упорядочения списка слов и при работе со словарями и справочниками;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и исправлять орфографические и пунктуационные ошибки по изученным правилам;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называть основные способы словообразования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в предложении сложные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понимать особенности слова как единицы лексического уровня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однозначные и многозначные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синонимы, антонимы и омонимы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подбирать синонимы и антонимы к словам разных частей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определять слова,  употребляемые в прямом и переносном значении;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выделять корень слова (простые случаи);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однокоренные слова и формы одного и того же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lastRenderedPageBreak/>
        <w:t xml:space="preserve">характеризовать морфемный состав слова;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изменять имена существительные по числам, падежам;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определять падеж, в котором употреблено имя существительное;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распознавать сложные имена существительные;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образовывать сравнительную степень имён прилагательных;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различать личные местоимения, использовать личные местоимения для устранения повторов в тексте;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распознавать личные местоимения 1, 2, 3 лица единственного и множественного числа;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склонять личные местоимения по падежам;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употреблять имена существительные с глаголами 3 лица единственного и множественного чисел;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главные члены предложения: подлежащее и сказуемое;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распознавать однородные подлежащие;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правильно составлять предложения;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корректировать тексты с нарушенным порядком предложений;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определять последовательность предложений в тексте;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создавать собственный текст по предложенному плану;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выражать собственное мнение, аргументируя его с учетом ситуации общения;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соблюдать нормы речевого этикета в ситуациях учебного и бытового общения.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67.10.6. Предметные результаты изучения родного (</w:t>
      </w:r>
      <w:r w:rsidRPr="002F6DAC">
        <w:rPr>
          <w:rFonts w:ascii="Times New Roman" w:hAnsi="Times New Roman"/>
          <w:sz w:val="28"/>
          <w:szCs w:val="28"/>
          <w:lang w:val="tt-RU"/>
        </w:rPr>
        <w:t>татарского</w:t>
      </w:r>
      <w:r w:rsidRPr="002F6DAC">
        <w:rPr>
          <w:rFonts w:ascii="Times New Roman" w:hAnsi="Times New Roman"/>
          <w:sz w:val="28"/>
          <w:szCs w:val="28"/>
        </w:rPr>
        <w:t>) языка. К концу обучения в 4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разыгрывать готовые диалоги на изученные темы;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составлять описание предмета, картинки, персонажа;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владеть техникой чтения, приемами понимания прочитанного и прослушанного, интерпретации и преобразования текстов;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правильно текст объёмом не более 25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тексты объёмом не более 25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применять в речи закон сингармонизма;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проводить фонетический анализ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русские и арабско-персидские заимствования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лексическое значение слова;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словообразующие и формообразующие аффиксы;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проводить разбор слова по составу;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образовывать степени сравнения прилагательных;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указательные и вопросительные местоимения;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значение и употребление в речи числительных;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количественные и порядковые числительные;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форму повелительного наклонения глагола;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категорию времени глагола изъявительного наклонения: настоящее, прошедшее и будущее;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спрягать глаголы в настоящем, прошедшем и будущем времени;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способы выражения прошедшего и будущего времени глагола;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отрицательный аспект глаголов настоящего, прошедшего и будущего времени;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основу глагола;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использовать образцы татарского речевого этикета;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содержание прочитанного текста;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владеть техникой выступления перед знакомой аудиторией с небольшими </w:t>
      </w:r>
      <w:r w:rsidRPr="002F6DAC">
        <w:rPr>
          <w:rFonts w:ascii="Times New Roman" w:hAnsi="Times New Roman"/>
          <w:sz w:val="28"/>
          <w:szCs w:val="28"/>
        </w:rPr>
        <w:lastRenderedPageBreak/>
        <w:t>сообщениями.</w:t>
      </w:r>
    </w:p>
    <w:p w:rsidR="00482ADD" w:rsidRDefault="00482ADD"/>
    <w:sectPr w:rsidR="00482ADD" w:rsidSect="004B42CC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CC"/>
    <w:rsid w:val="00482ADD"/>
    <w:rsid w:val="004B42CC"/>
    <w:rsid w:val="006C75C8"/>
    <w:rsid w:val="007A5B25"/>
    <w:rsid w:val="008C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52856-F9C0-482D-A6CC-C52658CD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2CC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4B42CC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2CC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5105</Words>
  <Characters>29102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Лейсан</cp:lastModifiedBy>
  <cp:revision>2</cp:revision>
  <dcterms:created xsi:type="dcterms:W3CDTF">2024-09-18T07:57:00Z</dcterms:created>
  <dcterms:modified xsi:type="dcterms:W3CDTF">2024-09-18T07:57:00Z</dcterms:modified>
</cp:coreProperties>
</file>